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EEB" w:rsidRDefault="005A40A3" w:rsidP="00726EEB">
      <w:pPr>
        <w:pStyle w:val="Nzev"/>
        <w:spacing w:line="276" w:lineRule="auto"/>
        <w:rPr>
          <w:rFonts w:asciiTheme="minorHAnsi" w:hAnsiTheme="minorHAnsi" w:cstheme="minorHAnsi"/>
          <w:b/>
          <w:noProof/>
          <w:szCs w:val="24"/>
        </w:rPr>
      </w:pPr>
      <w:r w:rsidRPr="00261D2A">
        <w:rPr>
          <w:rFonts w:asciiTheme="minorHAnsi" w:hAnsiTheme="minorHAnsi" w:cstheme="minorHAnsi"/>
          <w:b/>
          <w:noProof/>
          <w:szCs w:val="24"/>
        </w:rPr>
        <w:t xml:space="preserve">    </w:t>
      </w:r>
      <w:r>
        <w:rPr>
          <w:rFonts w:asciiTheme="minorHAnsi" w:hAnsiTheme="minorHAnsi" w:cstheme="minorHAnsi"/>
          <w:b/>
          <w:noProof/>
          <w:szCs w:val="24"/>
        </w:rPr>
        <w:t xml:space="preserve">  </w:t>
      </w:r>
      <w:r w:rsidR="00B532B9">
        <w:rPr>
          <w:rFonts w:asciiTheme="minorHAnsi" w:hAnsiTheme="minorHAnsi" w:cstheme="minorHAnsi"/>
          <w:b/>
          <w:noProof/>
          <w:szCs w:val="24"/>
        </w:rPr>
        <w:t xml:space="preserve">    </w:t>
      </w:r>
      <w:r w:rsidRPr="00261D2A">
        <w:rPr>
          <w:rFonts w:asciiTheme="minorHAnsi" w:hAnsiTheme="minorHAnsi" w:cstheme="minorHAnsi"/>
          <w:b/>
          <w:noProof/>
          <w:szCs w:val="24"/>
        </w:rPr>
        <w:t xml:space="preserve">  </w:t>
      </w:r>
      <w:r w:rsidR="00B532B9">
        <w:rPr>
          <w:noProof/>
        </w:rPr>
        <w:drawing>
          <wp:inline distT="0" distB="0" distL="0" distR="0" wp14:anchorId="133A7679" wp14:editId="310B860D">
            <wp:extent cx="1438275" cy="9184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720" cy="93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900">
        <w:rPr>
          <w:rFonts w:asciiTheme="minorHAnsi" w:hAnsiTheme="minorHAnsi" w:cstheme="minorHAnsi"/>
          <w:b/>
          <w:noProof/>
          <w:szCs w:val="24"/>
        </w:rPr>
        <w:t xml:space="preserve">     </w:t>
      </w:r>
    </w:p>
    <w:p w:rsidR="005A40A3" w:rsidRPr="002B3900" w:rsidRDefault="005A40A3" w:rsidP="00726EEB">
      <w:pPr>
        <w:pStyle w:val="Nzev"/>
        <w:spacing w:line="276" w:lineRule="auto"/>
        <w:rPr>
          <w:rFonts w:cstheme="minorHAnsi"/>
          <w:b/>
          <w:color w:val="FF0000"/>
          <w:sz w:val="32"/>
          <w:szCs w:val="32"/>
        </w:rPr>
      </w:pPr>
      <w:r w:rsidRPr="002B3900">
        <w:rPr>
          <w:rFonts w:cstheme="minorHAnsi"/>
          <w:szCs w:val="24"/>
        </w:rPr>
        <w:t xml:space="preserve">       </w:t>
      </w:r>
      <w:r w:rsidR="00F021EB" w:rsidRPr="00F021EB">
        <w:rPr>
          <w:rFonts w:cstheme="minorHAnsi"/>
          <w:noProof/>
          <w:szCs w:val="24"/>
        </w:rPr>
        <w:drawing>
          <wp:inline distT="0" distB="0" distL="0" distR="0">
            <wp:extent cx="1186053" cy="775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57" cy="79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7A3" w:rsidRPr="00E06A57" w:rsidRDefault="005A40A3" w:rsidP="005A40A3">
      <w:pPr>
        <w:shd w:val="clear" w:color="auto" w:fill="FFFFFF"/>
        <w:spacing w:line="276" w:lineRule="auto"/>
        <w:jc w:val="center"/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 xml:space="preserve">Slovácké muzeum v Uherském Hradišti </w:t>
      </w:r>
    </w:p>
    <w:p w:rsidR="005A40A3" w:rsidRPr="00E06A57" w:rsidRDefault="00217EAB" w:rsidP="005A40A3">
      <w:pPr>
        <w:shd w:val="clear" w:color="auto" w:fill="FFFFFF"/>
        <w:spacing w:line="276" w:lineRule="auto"/>
        <w:jc w:val="center"/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 xml:space="preserve"> ve </w:t>
      </w:r>
      <w:r w:rsidR="00ED07A3" w:rsidRPr="00E06A57">
        <w:rPr>
          <w:rFonts w:cstheme="minorHAnsi"/>
          <w:sz w:val="24"/>
          <w:szCs w:val="24"/>
        </w:rPr>
        <w:t xml:space="preserve">spolupráci s </w:t>
      </w:r>
      <w:r w:rsidRPr="00E06A57">
        <w:rPr>
          <w:rFonts w:cstheme="minorHAnsi"/>
          <w:sz w:val="24"/>
          <w:szCs w:val="24"/>
        </w:rPr>
        <w:t xml:space="preserve">Parkem Rochus, </w:t>
      </w:r>
      <w:r w:rsidR="00265498" w:rsidRPr="00E06A57">
        <w:rPr>
          <w:rFonts w:cstheme="minorHAnsi"/>
          <w:sz w:val="24"/>
          <w:szCs w:val="24"/>
        </w:rPr>
        <w:t>o</w:t>
      </w:r>
      <w:r w:rsidRPr="00E06A57">
        <w:rPr>
          <w:rFonts w:cstheme="minorHAnsi"/>
          <w:sz w:val="24"/>
          <w:szCs w:val="24"/>
        </w:rPr>
        <w:t>.</w:t>
      </w:r>
      <w:r w:rsidR="00265498" w:rsidRPr="00E06A57">
        <w:rPr>
          <w:rFonts w:cstheme="minorHAnsi"/>
          <w:sz w:val="24"/>
          <w:szCs w:val="24"/>
        </w:rPr>
        <w:t>p</w:t>
      </w:r>
      <w:r w:rsidRPr="00E06A57">
        <w:rPr>
          <w:rFonts w:cstheme="minorHAnsi"/>
          <w:sz w:val="24"/>
          <w:szCs w:val="24"/>
        </w:rPr>
        <w:t>.</w:t>
      </w:r>
      <w:r w:rsidR="00265498" w:rsidRPr="00E06A57">
        <w:rPr>
          <w:rFonts w:cstheme="minorHAnsi"/>
          <w:sz w:val="24"/>
          <w:szCs w:val="24"/>
        </w:rPr>
        <w:t>s</w:t>
      </w:r>
      <w:r w:rsidRPr="00E06A57">
        <w:rPr>
          <w:rFonts w:cstheme="minorHAnsi"/>
          <w:sz w:val="24"/>
          <w:szCs w:val="24"/>
        </w:rPr>
        <w:t>.</w:t>
      </w:r>
      <w:r w:rsidR="006E2F8C" w:rsidRPr="00E06A57">
        <w:rPr>
          <w:rFonts w:cstheme="minorHAnsi"/>
          <w:sz w:val="24"/>
          <w:szCs w:val="24"/>
        </w:rPr>
        <w:t xml:space="preserve"> si Vás dovoluj</w:t>
      </w:r>
      <w:r w:rsidR="008C081E" w:rsidRPr="00E06A57">
        <w:rPr>
          <w:rFonts w:cstheme="minorHAnsi"/>
          <w:sz w:val="24"/>
          <w:szCs w:val="24"/>
        </w:rPr>
        <w:t>í</w:t>
      </w:r>
      <w:r w:rsidR="006E2F8C" w:rsidRPr="00E06A57">
        <w:rPr>
          <w:rFonts w:cstheme="minorHAnsi"/>
          <w:sz w:val="24"/>
          <w:szCs w:val="24"/>
        </w:rPr>
        <w:t xml:space="preserve"> pozvat </w:t>
      </w:r>
    </w:p>
    <w:p w:rsidR="005A40A3" w:rsidRPr="00E06A57" w:rsidRDefault="005A40A3" w:rsidP="005A40A3">
      <w:pPr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 xml:space="preserve">       na mezinárodní konferenci Obyčejové komise ČNS a </w:t>
      </w:r>
      <w:bookmarkStart w:id="0" w:name="_Hlk161209381"/>
      <w:r w:rsidRPr="00E06A57">
        <w:rPr>
          <w:rFonts w:cstheme="minorHAnsi"/>
          <w:sz w:val="24"/>
          <w:szCs w:val="24"/>
        </w:rPr>
        <w:t>Subkomise pro lidové obyčeje MKKK</w:t>
      </w:r>
      <w:bookmarkEnd w:id="0"/>
    </w:p>
    <w:p w:rsidR="005A40A3" w:rsidRPr="00E06A57" w:rsidRDefault="005A40A3" w:rsidP="005A40A3">
      <w:pPr>
        <w:rPr>
          <w:rFonts w:cstheme="minorHAnsi"/>
          <w:bCs/>
          <w:sz w:val="24"/>
          <w:szCs w:val="24"/>
        </w:rPr>
      </w:pPr>
      <w:r w:rsidRPr="00E06A57">
        <w:rPr>
          <w:rFonts w:cstheme="minorHAnsi"/>
          <w:bCs/>
          <w:sz w:val="24"/>
          <w:szCs w:val="24"/>
        </w:rPr>
        <w:t xml:space="preserve">                                                                            na téma</w:t>
      </w:r>
    </w:p>
    <w:p w:rsidR="005A40A3" w:rsidRPr="00E06A57" w:rsidRDefault="005A40A3" w:rsidP="005A40A3">
      <w:pPr>
        <w:shd w:val="clear" w:color="auto" w:fill="FFFFFF"/>
        <w:spacing w:line="276" w:lineRule="auto"/>
        <w:jc w:val="center"/>
        <w:rPr>
          <w:rFonts w:cstheme="minorHAnsi"/>
          <w:b/>
          <w:color w:val="C00000"/>
          <w:sz w:val="44"/>
          <w:szCs w:val="44"/>
        </w:rPr>
      </w:pPr>
      <w:bookmarkStart w:id="1" w:name="_Hlk161209398"/>
      <w:r w:rsidRPr="00E06A57">
        <w:rPr>
          <w:rFonts w:cstheme="minorHAnsi"/>
          <w:b/>
          <w:color w:val="C00000"/>
          <w:sz w:val="44"/>
          <w:szCs w:val="44"/>
        </w:rPr>
        <w:t xml:space="preserve">Proměny obyčejové tradice </w:t>
      </w:r>
    </w:p>
    <w:p w:rsidR="005A40A3" w:rsidRPr="00E06A57" w:rsidRDefault="005A40A3" w:rsidP="005A40A3">
      <w:pPr>
        <w:shd w:val="clear" w:color="auto" w:fill="FFFFFF"/>
        <w:spacing w:line="276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06A57">
        <w:rPr>
          <w:rFonts w:cstheme="minorHAnsi"/>
          <w:b/>
          <w:color w:val="C00000"/>
          <w:sz w:val="44"/>
          <w:szCs w:val="44"/>
        </w:rPr>
        <w:t xml:space="preserve">a její současné vnímání </w:t>
      </w:r>
    </w:p>
    <w:bookmarkEnd w:id="1"/>
    <w:p w:rsidR="005A40A3" w:rsidRPr="00E06A57" w:rsidRDefault="005A40A3" w:rsidP="005A40A3">
      <w:pPr>
        <w:shd w:val="clear" w:color="auto" w:fill="FFFFFF"/>
        <w:spacing w:line="276" w:lineRule="auto"/>
        <w:jc w:val="center"/>
        <w:rPr>
          <w:rFonts w:cstheme="minorHAnsi"/>
          <w:color w:val="C00000"/>
          <w:sz w:val="24"/>
          <w:szCs w:val="24"/>
        </w:rPr>
      </w:pPr>
      <w:r w:rsidRPr="00E06A57">
        <w:rPr>
          <w:rFonts w:cstheme="minorHAnsi"/>
          <w:color w:val="C00000"/>
          <w:sz w:val="24"/>
          <w:szCs w:val="24"/>
        </w:rPr>
        <w:t>10. – 11. června 2025</w:t>
      </w:r>
    </w:p>
    <w:p w:rsidR="009C6EA6" w:rsidRPr="00E06A57" w:rsidRDefault="005A40A3" w:rsidP="005A40A3">
      <w:pPr>
        <w:rPr>
          <w:rFonts w:cstheme="minorHAnsi"/>
          <w:b/>
          <w:bCs/>
          <w:color w:val="000000"/>
          <w:sz w:val="24"/>
          <w:szCs w:val="24"/>
        </w:rPr>
      </w:pPr>
      <w:r w:rsidRPr="00E06A57">
        <w:rPr>
          <w:rFonts w:cstheme="minorHAnsi"/>
          <w:color w:val="000000"/>
          <w:sz w:val="24"/>
          <w:szCs w:val="24"/>
        </w:rPr>
        <w:t xml:space="preserve">         </w:t>
      </w:r>
      <w:r w:rsidR="009C6EA6" w:rsidRPr="00E06A57">
        <w:rPr>
          <w:rFonts w:cstheme="minorHAnsi"/>
          <w:b/>
          <w:bCs/>
          <w:color w:val="000000"/>
          <w:sz w:val="24"/>
          <w:szCs w:val="24"/>
        </w:rPr>
        <w:t>Přednáškové centrum Slováckého muzea v Uherském Hradišti, Štefánikova 1285</w:t>
      </w:r>
    </w:p>
    <w:p w:rsidR="005A40A3" w:rsidRPr="00E06A57" w:rsidRDefault="005A40A3" w:rsidP="005A40A3">
      <w:pPr>
        <w:rPr>
          <w:rFonts w:cstheme="minorHAnsi"/>
          <w:color w:val="000000"/>
          <w:sz w:val="24"/>
          <w:szCs w:val="24"/>
          <w:lang w:eastAsia="en-US"/>
        </w:rPr>
      </w:pPr>
      <w:r w:rsidRPr="00E06A57">
        <w:rPr>
          <w:rFonts w:cstheme="minorHAnsi"/>
          <w:bCs/>
          <w:color w:val="000000"/>
          <w:sz w:val="24"/>
          <w:szCs w:val="24"/>
        </w:rPr>
        <w:t xml:space="preserve">                     </w:t>
      </w:r>
    </w:p>
    <w:p w:rsidR="005A40A3" w:rsidRPr="00E06A57" w:rsidRDefault="005A40A3" w:rsidP="005A40A3">
      <w:pPr>
        <w:spacing w:line="276" w:lineRule="auto"/>
        <w:rPr>
          <w:rFonts w:cstheme="minorHAnsi"/>
          <w:color w:val="C00000"/>
          <w:sz w:val="24"/>
          <w:szCs w:val="24"/>
          <w:u w:val="single"/>
        </w:rPr>
      </w:pPr>
      <w:r w:rsidRPr="00E06A57">
        <w:rPr>
          <w:rFonts w:cstheme="minorHAnsi"/>
          <w:b/>
          <w:color w:val="C00000"/>
          <w:sz w:val="24"/>
          <w:szCs w:val="24"/>
          <w:u w:val="single"/>
        </w:rPr>
        <w:t>Úterý 10. června 202</w:t>
      </w:r>
      <w:r w:rsidR="00B80C0A" w:rsidRPr="00E06A57">
        <w:rPr>
          <w:rFonts w:cstheme="minorHAnsi"/>
          <w:b/>
          <w:color w:val="C00000"/>
          <w:sz w:val="24"/>
          <w:szCs w:val="24"/>
          <w:u w:val="single"/>
        </w:rPr>
        <w:t>5</w:t>
      </w:r>
    </w:p>
    <w:p w:rsidR="005A40A3" w:rsidRPr="00E06A57" w:rsidRDefault="00A63C39" w:rsidP="005A40A3">
      <w:pPr>
        <w:spacing w:line="276" w:lineRule="auto"/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 xml:space="preserve">  </w:t>
      </w:r>
      <w:r w:rsidR="005A40A3" w:rsidRPr="00E06A57">
        <w:rPr>
          <w:rFonts w:cstheme="minorHAnsi"/>
          <w:sz w:val="24"/>
          <w:szCs w:val="24"/>
        </w:rPr>
        <w:t>9.00</w:t>
      </w:r>
      <w:r w:rsidR="005A40A3" w:rsidRPr="00E06A57">
        <w:rPr>
          <w:rFonts w:cstheme="minorHAnsi"/>
          <w:sz w:val="24"/>
          <w:szCs w:val="24"/>
        </w:rPr>
        <w:tab/>
      </w:r>
      <w:r w:rsidR="005A40A3" w:rsidRPr="00E06A57">
        <w:rPr>
          <w:rFonts w:cstheme="minorHAnsi"/>
          <w:sz w:val="24"/>
          <w:szCs w:val="24"/>
        </w:rPr>
        <w:tab/>
        <w:t>Prezence</w:t>
      </w:r>
    </w:p>
    <w:p w:rsidR="005A40A3" w:rsidRPr="00E06A57" w:rsidRDefault="005A40A3" w:rsidP="005A40A3">
      <w:pPr>
        <w:spacing w:line="276" w:lineRule="auto"/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>10.00</w:t>
      </w:r>
      <w:r w:rsidRPr="00E06A57">
        <w:rPr>
          <w:rFonts w:cstheme="minorHAnsi"/>
          <w:sz w:val="24"/>
          <w:szCs w:val="24"/>
        </w:rPr>
        <w:tab/>
      </w:r>
      <w:r w:rsidRPr="00E06A57">
        <w:rPr>
          <w:rFonts w:cstheme="minorHAnsi"/>
          <w:sz w:val="24"/>
          <w:szCs w:val="24"/>
        </w:rPr>
        <w:tab/>
        <w:t xml:space="preserve">Zahájení zasedání </w:t>
      </w:r>
      <w:bookmarkStart w:id="2" w:name="_GoBack"/>
      <w:bookmarkEnd w:id="2"/>
    </w:p>
    <w:p w:rsidR="005A40A3" w:rsidRPr="00E06A57" w:rsidRDefault="005A40A3" w:rsidP="005A40A3">
      <w:pPr>
        <w:pStyle w:val="Odstavecseseznamem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ab/>
        <w:t>První blok jednání</w:t>
      </w:r>
    </w:p>
    <w:p w:rsidR="005A40A3" w:rsidRPr="00E06A57" w:rsidRDefault="005A40A3" w:rsidP="005A40A3">
      <w:pPr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 xml:space="preserve">12.30   </w:t>
      </w:r>
      <w:r w:rsidRPr="00E06A57">
        <w:rPr>
          <w:rFonts w:cstheme="minorHAnsi"/>
          <w:sz w:val="24"/>
          <w:szCs w:val="24"/>
        </w:rPr>
        <w:tab/>
        <w:t xml:space="preserve">Oběd </w:t>
      </w:r>
    </w:p>
    <w:p w:rsidR="005A40A3" w:rsidRPr="00E06A57" w:rsidRDefault="005A40A3" w:rsidP="005A40A3">
      <w:pPr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>14.00</w:t>
      </w:r>
      <w:r w:rsidRPr="00E06A57">
        <w:rPr>
          <w:rFonts w:cstheme="minorHAnsi"/>
          <w:sz w:val="24"/>
          <w:szCs w:val="24"/>
        </w:rPr>
        <w:tab/>
      </w:r>
      <w:r w:rsidRPr="00E06A57">
        <w:rPr>
          <w:rFonts w:cstheme="minorHAnsi"/>
          <w:sz w:val="24"/>
          <w:szCs w:val="24"/>
        </w:rPr>
        <w:tab/>
        <w:t>Druhý blok jednání</w:t>
      </w:r>
    </w:p>
    <w:p w:rsidR="005A40A3" w:rsidRPr="00E06A57" w:rsidRDefault="005A40A3" w:rsidP="005A40A3">
      <w:pPr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>16.30                Ukončení jednání</w:t>
      </w:r>
    </w:p>
    <w:p w:rsidR="005A40A3" w:rsidRPr="00E06A57" w:rsidRDefault="005A40A3" w:rsidP="005A40A3">
      <w:pPr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>18.00</w:t>
      </w:r>
      <w:r w:rsidRPr="00E06A57">
        <w:rPr>
          <w:rFonts w:cstheme="minorHAnsi"/>
          <w:sz w:val="24"/>
          <w:szCs w:val="24"/>
        </w:rPr>
        <w:tab/>
        <w:t xml:space="preserve">             Komentovaná prohlídka </w:t>
      </w:r>
      <w:r w:rsidR="009A02DE" w:rsidRPr="00E06A57">
        <w:rPr>
          <w:rFonts w:cstheme="minorHAnsi"/>
          <w:sz w:val="24"/>
          <w:szCs w:val="24"/>
        </w:rPr>
        <w:t>Skanzenu Rochus</w:t>
      </w:r>
    </w:p>
    <w:p w:rsidR="005A40A3" w:rsidRPr="00E06A57" w:rsidRDefault="006E2F8C" w:rsidP="005A40A3">
      <w:pPr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 xml:space="preserve">19.00 </w:t>
      </w:r>
      <w:r w:rsidR="005A40A3" w:rsidRPr="00E06A57">
        <w:rPr>
          <w:rFonts w:cstheme="minorHAnsi"/>
          <w:sz w:val="24"/>
          <w:szCs w:val="24"/>
        </w:rPr>
        <w:t xml:space="preserve">               Společenský večer v </w:t>
      </w:r>
      <w:r w:rsidR="00217EAB" w:rsidRPr="00E06A57">
        <w:rPr>
          <w:rFonts w:cstheme="minorHAnsi"/>
          <w:sz w:val="24"/>
          <w:szCs w:val="24"/>
        </w:rPr>
        <w:t>prostoru</w:t>
      </w:r>
      <w:r w:rsidR="005A40A3" w:rsidRPr="00E06A57">
        <w:rPr>
          <w:rFonts w:cstheme="minorHAnsi"/>
          <w:sz w:val="24"/>
          <w:szCs w:val="24"/>
        </w:rPr>
        <w:t xml:space="preserve"> </w:t>
      </w:r>
      <w:r w:rsidR="009A02DE" w:rsidRPr="00E06A57">
        <w:rPr>
          <w:rFonts w:cstheme="minorHAnsi"/>
          <w:sz w:val="24"/>
          <w:szCs w:val="24"/>
        </w:rPr>
        <w:t xml:space="preserve">Parku Rochus </w:t>
      </w:r>
    </w:p>
    <w:p w:rsidR="005A40A3" w:rsidRPr="00E06A57" w:rsidRDefault="005A40A3" w:rsidP="005A40A3">
      <w:pPr>
        <w:rPr>
          <w:rFonts w:cstheme="minorHAnsi"/>
          <w:b/>
          <w:color w:val="C00000"/>
          <w:sz w:val="24"/>
          <w:szCs w:val="24"/>
          <w:u w:val="single"/>
        </w:rPr>
      </w:pPr>
      <w:proofErr w:type="gramStart"/>
      <w:r w:rsidRPr="00E06A57">
        <w:rPr>
          <w:rFonts w:cstheme="minorHAnsi"/>
          <w:b/>
          <w:color w:val="C00000"/>
          <w:sz w:val="24"/>
          <w:szCs w:val="24"/>
          <w:u w:val="single"/>
        </w:rPr>
        <w:t>Středa</w:t>
      </w:r>
      <w:proofErr w:type="gramEnd"/>
      <w:r w:rsidRPr="00E06A57">
        <w:rPr>
          <w:rFonts w:cstheme="minorHAnsi"/>
          <w:b/>
          <w:color w:val="C00000"/>
          <w:sz w:val="24"/>
          <w:szCs w:val="24"/>
          <w:u w:val="single"/>
        </w:rPr>
        <w:t xml:space="preserve"> 11. června 202</w:t>
      </w:r>
      <w:r w:rsidR="00B80C0A" w:rsidRPr="00E06A57">
        <w:rPr>
          <w:rFonts w:cstheme="minorHAnsi"/>
          <w:b/>
          <w:color w:val="C00000"/>
          <w:sz w:val="24"/>
          <w:szCs w:val="24"/>
          <w:u w:val="single"/>
        </w:rPr>
        <w:t>5</w:t>
      </w:r>
    </w:p>
    <w:p w:rsidR="005A40A3" w:rsidRPr="00E06A57" w:rsidRDefault="005A40A3" w:rsidP="005A40A3">
      <w:pPr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 xml:space="preserve">9.00 </w:t>
      </w:r>
      <w:r w:rsidRPr="00E06A57">
        <w:rPr>
          <w:rFonts w:cstheme="minorHAnsi"/>
          <w:sz w:val="24"/>
          <w:szCs w:val="24"/>
        </w:rPr>
        <w:tab/>
        <w:t xml:space="preserve">            Zahájení jednání</w:t>
      </w:r>
    </w:p>
    <w:p w:rsidR="005A40A3" w:rsidRPr="00E06A57" w:rsidRDefault="005A40A3" w:rsidP="005A40A3">
      <w:pPr>
        <w:rPr>
          <w:rFonts w:cstheme="minorHAnsi"/>
          <w:sz w:val="24"/>
          <w:szCs w:val="24"/>
        </w:rPr>
      </w:pPr>
      <w:r w:rsidRPr="00E06A57">
        <w:rPr>
          <w:rFonts w:cstheme="minorHAnsi"/>
          <w:sz w:val="24"/>
          <w:szCs w:val="24"/>
        </w:rPr>
        <w:t>1</w:t>
      </w:r>
      <w:r w:rsidR="009A02DE" w:rsidRPr="00E06A57">
        <w:rPr>
          <w:rFonts w:cstheme="minorHAnsi"/>
          <w:sz w:val="24"/>
          <w:szCs w:val="24"/>
        </w:rPr>
        <w:t>2</w:t>
      </w:r>
      <w:r w:rsidRPr="00E06A57">
        <w:rPr>
          <w:rFonts w:cstheme="minorHAnsi"/>
          <w:sz w:val="24"/>
          <w:szCs w:val="24"/>
        </w:rPr>
        <w:t xml:space="preserve">.30               </w:t>
      </w:r>
      <w:r w:rsidR="009A02DE" w:rsidRPr="00E06A57">
        <w:rPr>
          <w:rFonts w:cstheme="minorHAnsi"/>
          <w:sz w:val="24"/>
          <w:szCs w:val="24"/>
        </w:rPr>
        <w:t>Ukončení jednání</w:t>
      </w:r>
    </w:p>
    <w:p w:rsidR="009D58EA" w:rsidRPr="00E06A57" w:rsidRDefault="005A40A3" w:rsidP="004D5F9E">
      <w:pPr>
        <w:pStyle w:val="defaul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06A57">
        <w:rPr>
          <w:rFonts w:asciiTheme="minorHAnsi" w:hAnsiTheme="minorHAnsi" w:cstheme="minorHAnsi"/>
          <w:color w:val="222222"/>
          <w:bdr w:val="none" w:sz="0" w:space="0" w:color="auto" w:frame="1"/>
        </w:rPr>
        <w:t xml:space="preserve">Konferenční poplatek činí </w:t>
      </w:r>
      <w:r w:rsidRPr="00E06A57">
        <w:rPr>
          <w:rFonts w:asciiTheme="minorHAnsi" w:hAnsiTheme="minorHAnsi" w:cstheme="minorHAnsi"/>
          <w:b/>
          <w:color w:val="222222"/>
          <w:bdr w:val="none" w:sz="0" w:space="0" w:color="auto" w:frame="1"/>
        </w:rPr>
        <w:t>500,- Kč</w:t>
      </w:r>
      <w:r w:rsidRPr="00E06A57">
        <w:rPr>
          <w:rFonts w:asciiTheme="minorHAnsi" w:hAnsiTheme="minorHAnsi" w:cstheme="minorHAnsi"/>
          <w:color w:val="222222"/>
          <w:bdr w:val="none" w:sz="0" w:space="0" w:color="auto" w:frame="1"/>
        </w:rPr>
        <w:t xml:space="preserve"> </w:t>
      </w:r>
    </w:p>
    <w:sectPr w:rsidR="009D58EA" w:rsidRPr="00E06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F619E"/>
    <w:multiLevelType w:val="multilevel"/>
    <w:tmpl w:val="6A244DE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A3"/>
    <w:rsid w:val="00054933"/>
    <w:rsid w:val="00217EAB"/>
    <w:rsid w:val="00265498"/>
    <w:rsid w:val="004D5F9E"/>
    <w:rsid w:val="005A40A3"/>
    <w:rsid w:val="006E2F8C"/>
    <w:rsid w:val="00726EEB"/>
    <w:rsid w:val="008C081E"/>
    <w:rsid w:val="009A02DE"/>
    <w:rsid w:val="009A1845"/>
    <w:rsid w:val="009C6EA6"/>
    <w:rsid w:val="009D58EA"/>
    <w:rsid w:val="00A63C39"/>
    <w:rsid w:val="00B532B9"/>
    <w:rsid w:val="00B80C0A"/>
    <w:rsid w:val="00E06A57"/>
    <w:rsid w:val="00ED07A3"/>
    <w:rsid w:val="00F0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0AC76-3B95-40FE-ADEF-68A722E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0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0A3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5A40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5A40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basedOn w:val="Normln"/>
    <w:rsid w:val="005A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40A3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40A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40A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Směřičková Gabriela</dc:creator>
  <cp:keywords/>
  <dc:description/>
  <cp:lastModifiedBy>Směřičková Gabriela</cp:lastModifiedBy>
  <cp:revision>7</cp:revision>
  <cp:lastPrinted>2025-01-28T10:04:00Z</cp:lastPrinted>
  <dcterms:created xsi:type="dcterms:W3CDTF">2025-01-28T05:12:00Z</dcterms:created>
  <dcterms:modified xsi:type="dcterms:W3CDTF">2025-01-28T10:53:00Z</dcterms:modified>
</cp:coreProperties>
</file>